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CAFA" w14:textId="4B80F8CA" w:rsidR="002C3193" w:rsidRDefault="002C3193" w:rsidP="002C3193">
      <w:pPr>
        <w:jc w:val="center"/>
        <w:rPr>
          <w:b/>
          <w:bCs/>
          <w:sz w:val="40"/>
          <w:szCs w:val="40"/>
        </w:rPr>
      </w:pPr>
      <w:r w:rsidRPr="002C319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DCFDDE" wp14:editId="72892DF6">
            <wp:simplePos x="0" y="0"/>
            <wp:positionH relativeFrom="column">
              <wp:posOffset>4021826</wp:posOffset>
            </wp:positionH>
            <wp:positionV relativeFrom="paragraph">
              <wp:posOffset>0</wp:posOffset>
            </wp:positionV>
            <wp:extent cx="1753615" cy="17942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 t="24522" r="26942" b="21892"/>
                    <a:stretch/>
                  </pic:blipFill>
                  <pic:spPr bwMode="auto">
                    <a:xfrm>
                      <a:off x="0" y="0"/>
                      <a:ext cx="1753615" cy="17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0C3C" w14:textId="69E69B51" w:rsidR="002C3193" w:rsidRDefault="002C3193" w:rsidP="002C3193">
      <w:pPr>
        <w:jc w:val="center"/>
        <w:rPr>
          <w:b/>
          <w:bCs/>
          <w:sz w:val="40"/>
          <w:szCs w:val="40"/>
        </w:rPr>
      </w:pPr>
      <w:r w:rsidRPr="002C3193">
        <w:rPr>
          <w:b/>
          <w:bCs/>
          <w:sz w:val="40"/>
          <w:szCs w:val="40"/>
        </w:rPr>
        <w:t>Instructies voor het dupliceren van sleutels</w:t>
      </w:r>
      <w:r w:rsidR="00E4504C">
        <w:rPr>
          <w:b/>
          <w:bCs/>
          <w:sz w:val="40"/>
          <w:szCs w:val="40"/>
        </w:rPr>
        <w:br/>
        <w:t>Stuur naar key@manufar.be</w:t>
      </w:r>
    </w:p>
    <w:p w14:paraId="1F87E12C" w14:textId="77777777" w:rsidR="002C3193" w:rsidRDefault="002C3193" w:rsidP="002C3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Facturatiegegevens: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3193" w:rsidRPr="002C3193" w14:paraId="419891D3" w14:textId="77777777" w:rsidTr="0003565B">
        <w:tc>
          <w:tcPr>
            <w:tcW w:w="2547" w:type="dxa"/>
          </w:tcPr>
          <w:p w14:paraId="3AD6107A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Firmanaam</w:t>
            </w:r>
          </w:p>
        </w:tc>
        <w:tc>
          <w:tcPr>
            <w:tcW w:w="6515" w:type="dxa"/>
          </w:tcPr>
          <w:p w14:paraId="4142FAB4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7CAA693C" w14:textId="77777777" w:rsidTr="0003565B">
        <w:tc>
          <w:tcPr>
            <w:tcW w:w="2547" w:type="dxa"/>
          </w:tcPr>
          <w:p w14:paraId="151F1B9B" w14:textId="77777777" w:rsid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BTW nummer</w:t>
            </w:r>
          </w:p>
        </w:tc>
        <w:tc>
          <w:tcPr>
            <w:tcW w:w="6515" w:type="dxa"/>
          </w:tcPr>
          <w:p w14:paraId="6572B584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6FA3B300" w14:textId="77777777" w:rsidTr="0003565B">
        <w:tc>
          <w:tcPr>
            <w:tcW w:w="2547" w:type="dxa"/>
          </w:tcPr>
          <w:p w14:paraId="30940C4C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6515" w:type="dxa"/>
          </w:tcPr>
          <w:p w14:paraId="3AA88FDC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92E0B4D" w14:textId="77777777" w:rsidTr="0003565B">
        <w:tc>
          <w:tcPr>
            <w:tcW w:w="2547" w:type="dxa"/>
          </w:tcPr>
          <w:p w14:paraId="7616FD29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6515" w:type="dxa"/>
          </w:tcPr>
          <w:p w14:paraId="6AFAF8F7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45FC5C25" w14:textId="77777777" w:rsidTr="0003565B">
        <w:tc>
          <w:tcPr>
            <w:tcW w:w="2547" w:type="dxa"/>
          </w:tcPr>
          <w:p w14:paraId="36744E48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515" w:type="dxa"/>
          </w:tcPr>
          <w:p w14:paraId="26EBFAAC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B989347" w14:textId="77777777" w:rsidTr="0003565B">
        <w:tc>
          <w:tcPr>
            <w:tcW w:w="2547" w:type="dxa"/>
          </w:tcPr>
          <w:p w14:paraId="7D67D21A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 &amp; Gemeente</w:t>
            </w:r>
          </w:p>
        </w:tc>
        <w:tc>
          <w:tcPr>
            <w:tcW w:w="6515" w:type="dxa"/>
          </w:tcPr>
          <w:p w14:paraId="12F42769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5ACAC4D5" w14:textId="77777777" w:rsidTr="0003565B">
        <w:tc>
          <w:tcPr>
            <w:tcW w:w="2547" w:type="dxa"/>
          </w:tcPr>
          <w:p w14:paraId="6756E41B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Mobiel nummer</w:t>
            </w:r>
          </w:p>
        </w:tc>
        <w:tc>
          <w:tcPr>
            <w:tcW w:w="6515" w:type="dxa"/>
          </w:tcPr>
          <w:p w14:paraId="0B79CD6F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6604C2A2" w14:textId="77777777" w:rsidTr="0003565B">
        <w:tc>
          <w:tcPr>
            <w:tcW w:w="2547" w:type="dxa"/>
          </w:tcPr>
          <w:p w14:paraId="2FEE1159" w14:textId="77777777" w:rsidR="002C3193" w:rsidRDefault="002C3193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adres</w:t>
            </w:r>
          </w:p>
        </w:tc>
        <w:tc>
          <w:tcPr>
            <w:tcW w:w="6515" w:type="dxa"/>
          </w:tcPr>
          <w:p w14:paraId="5B1C415F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A31323B" w14:textId="77777777" w:rsidR="002C3193" w:rsidRDefault="002C3193" w:rsidP="002C3193">
      <w:pPr>
        <w:rPr>
          <w:b/>
          <w:bCs/>
          <w:sz w:val="28"/>
          <w:szCs w:val="28"/>
          <w:u w:val="single"/>
        </w:rPr>
      </w:pPr>
    </w:p>
    <w:p w14:paraId="23EEE5D2" w14:textId="6014E243" w:rsidR="002C3193" w:rsidRDefault="002C3193" w:rsidP="002C3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Verzendingsadres </w:t>
      </w:r>
      <w:r w:rsidRPr="002C3193">
        <w:rPr>
          <w:b/>
          <w:bCs/>
          <w:sz w:val="20"/>
          <w:szCs w:val="20"/>
          <w:u w:val="single"/>
        </w:rPr>
        <w:t>(indien verschillend)</w:t>
      </w:r>
      <w:r>
        <w:rPr>
          <w:b/>
          <w:bCs/>
          <w:sz w:val="28"/>
          <w:szCs w:val="28"/>
          <w:u w:val="singl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3193" w:rsidRPr="002C3193" w14:paraId="503E6E6A" w14:textId="77777777" w:rsidTr="002C3193">
        <w:tc>
          <w:tcPr>
            <w:tcW w:w="2547" w:type="dxa"/>
          </w:tcPr>
          <w:p w14:paraId="21EBD5ED" w14:textId="2543E8EC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Firmanaam</w:t>
            </w:r>
          </w:p>
        </w:tc>
        <w:tc>
          <w:tcPr>
            <w:tcW w:w="6515" w:type="dxa"/>
          </w:tcPr>
          <w:p w14:paraId="6F7AACA7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679C4E61" w14:textId="77777777" w:rsidTr="002C3193">
        <w:tc>
          <w:tcPr>
            <w:tcW w:w="2547" w:type="dxa"/>
          </w:tcPr>
          <w:p w14:paraId="061EBA25" w14:textId="0CBA3C4B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6515" w:type="dxa"/>
          </w:tcPr>
          <w:p w14:paraId="63D7C48D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4DC99BBE" w14:textId="77777777" w:rsidTr="002C3193">
        <w:tc>
          <w:tcPr>
            <w:tcW w:w="2547" w:type="dxa"/>
          </w:tcPr>
          <w:p w14:paraId="7277D46C" w14:textId="6C36BB6D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6515" w:type="dxa"/>
          </w:tcPr>
          <w:p w14:paraId="7A1D36BB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4D151B77" w14:textId="77777777" w:rsidTr="002C3193">
        <w:tc>
          <w:tcPr>
            <w:tcW w:w="2547" w:type="dxa"/>
          </w:tcPr>
          <w:p w14:paraId="4A68B2F2" w14:textId="00BBA2BE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515" w:type="dxa"/>
          </w:tcPr>
          <w:p w14:paraId="2DA5CF79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361B146" w14:textId="77777777" w:rsidTr="002C3193">
        <w:tc>
          <w:tcPr>
            <w:tcW w:w="2547" w:type="dxa"/>
          </w:tcPr>
          <w:p w14:paraId="3DCB7B26" w14:textId="735978B0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 &amp; Gemeente</w:t>
            </w:r>
          </w:p>
        </w:tc>
        <w:tc>
          <w:tcPr>
            <w:tcW w:w="6515" w:type="dxa"/>
          </w:tcPr>
          <w:p w14:paraId="42402F41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3DFCB251" w14:textId="77777777" w:rsidTr="002C3193">
        <w:tc>
          <w:tcPr>
            <w:tcW w:w="2547" w:type="dxa"/>
          </w:tcPr>
          <w:p w14:paraId="45DA8A0B" w14:textId="4FA3F7DD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Mobiel nummer</w:t>
            </w:r>
          </w:p>
        </w:tc>
        <w:tc>
          <w:tcPr>
            <w:tcW w:w="6515" w:type="dxa"/>
          </w:tcPr>
          <w:p w14:paraId="6BEEAA00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193" w:rsidRPr="002C3193" w14:paraId="2377FA28" w14:textId="77777777" w:rsidTr="002C3193">
        <w:tc>
          <w:tcPr>
            <w:tcW w:w="2547" w:type="dxa"/>
          </w:tcPr>
          <w:p w14:paraId="28DB65F0" w14:textId="23E800F3" w:rsidR="002C3193" w:rsidRDefault="002C3193" w:rsidP="002C31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adres</w:t>
            </w:r>
          </w:p>
        </w:tc>
        <w:tc>
          <w:tcPr>
            <w:tcW w:w="6515" w:type="dxa"/>
          </w:tcPr>
          <w:p w14:paraId="03E280E8" w14:textId="77777777" w:rsidR="002C3193" w:rsidRPr="002C3193" w:rsidRDefault="002C3193" w:rsidP="002C31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6B79BB" w14:textId="25CA0881" w:rsidR="002C3193" w:rsidRDefault="00002D62" w:rsidP="002C3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  <w:t xml:space="preserve">Gegevens </w:t>
      </w:r>
      <w:r w:rsidR="00E4504C">
        <w:rPr>
          <w:b/>
          <w:bCs/>
          <w:sz w:val="28"/>
          <w:szCs w:val="28"/>
          <w:u w:val="single"/>
        </w:rPr>
        <w:t xml:space="preserve">te dupliceren </w:t>
      </w:r>
      <w:r>
        <w:rPr>
          <w:b/>
          <w:bCs/>
          <w:sz w:val="28"/>
          <w:szCs w:val="28"/>
          <w:u w:val="single"/>
        </w:rPr>
        <w:t>sleutel</w:t>
      </w:r>
      <w:r w:rsidR="002C3193">
        <w:rPr>
          <w:b/>
          <w:bCs/>
          <w:sz w:val="28"/>
          <w:szCs w:val="28"/>
          <w:u w:val="singl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C3193" w:rsidRPr="002C3193" w14:paraId="6A17D03E" w14:textId="77777777" w:rsidTr="00002D62">
        <w:tc>
          <w:tcPr>
            <w:tcW w:w="3681" w:type="dxa"/>
          </w:tcPr>
          <w:p w14:paraId="3E29B96D" w14:textId="342C31A4" w:rsidR="002C3193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Merk sleutel</w:t>
            </w:r>
          </w:p>
        </w:tc>
        <w:tc>
          <w:tcPr>
            <w:tcW w:w="5381" w:type="dxa"/>
          </w:tcPr>
          <w:p w14:paraId="61BB50CE" w14:textId="77777777" w:rsidR="002C3193" w:rsidRPr="002C3193" w:rsidRDefault="002C3193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2C3193" w14:paraId="538FA3DB" w14:textId="77777777" w:rsidTr="00002D62">
        <w:tc>
          <w:tcPr>
            <w:tcW w:w="3681" w:type="dxa"/>
          </w:tcPr>
          <w:p w14:paraId="67E16533" w14:textId="33EF1530" w:rsidR="001D1111" w:rsidRDefault="001D1111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Code op de kaart</w:t>
            </w:r>
          </w:p>
        </w:tc>
        <w:tc>
          <w:tcPr>
            <w:tcW w:w="5381" w:type="dxa"/>
          </w:tcPr>
          <w:p w14:paraId="4CF44F36" w14:textId="77777777" w:rsidR="001D1111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2C3193" w14:paraId="2C151C20" w14:textId="77777777" w:rsidTr="00AE0654">
        <w:tc>
          <w:tcPr>
            <w:tcW w:w="3681" w:type="dxa"/>
            <w:tcBorders>
              <w:bottom w:val="single" w:sz="12" w:space="0" w:color="auto"/>
            </w:tcBorders>
          </w:tcPr>
          <w:p w14:paraId="7E3118B6" w14:textId="231F49B3" w:rsidR="001D1111" w:rsidRDefault="001D1111" w:rsidP="00035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Aantal gewenste duplicaten</w:t>
            </w:r>
          </w:p>
        </w:tc>
        <w:tc>
          <w:tcPr>
            <w:tcW w:w="5381" w:type="dxa"/>
            <w:tcBorders>
              <w:bottom w:val="single" w:sz="12" w:space="0" w:color="auto"/>
            </w:tcBorders>
          </w:tcPr>
          <w:p w14:paraId="3C8DEEF6" w14:textId="77777777" w:rsidR="001D1111" w:rsidRPr="002C3193" w:rsidRDefault="001D1111" w:rsidP="000356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1111" w:rsidRPr="002C3193" w14:paraId="1282956B" w14:textId="77777777" w:rsidTr="00AE0654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22BAF" w14:textId="5E224003" w:rsidR="001D1111" w:rsidRPr="001D1111" w:rsidRDefault="001D1111" w:rsidP="001D11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D1111">
              <w:rPr>
                <w:b/>
                <w:bCs/>
                <w:color w:val="FF0000"/>
                <w:sz w:val="28"/>
                <w:szCs w:val="28"/>
              </w:rPr>
              <w:t xml:space="preserve">Gelieve </w:t>
            </w:r>
            <w:r w:rsidR="00AE0654" w:rsidRPr="001D1111">
              <w:rPr>
                <w:b/>
                <w:bCs/>
                <w:color w:val="FF0000"/>
                <w:sz w:val="28"/>
                <w:szCs w:val="28"/>
              </w:rPr>
              <w:t>steed</w:t>
            </w:r>
            <w:r w:rsidR="00AE0654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AE0654" w:rsidRPr="001D111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1111">
              <w:rPr>
                <w:b/>
                <w:bCs/>
                <w:color w:val="FF0000"/>
                <w:sz w:val="28"/>
                <w:szCs w:val="28"/>
              </w:rPr>
              <w:t xml:space="preserve">een kopij of foto – recto/verso </w:t>
            </w:r>
            <w:r w:rsidR="00AE0654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1D1111">
              <w:rPr>
                <w:b/>
                <w:bCs/>
                <w:color w:val="FF0000"/>
                <w:sz w:val="28"/>
                <w:szCs w:val="28"/>
              </w:rPr>
              <w:t>van het eigendomscertificaat toe te voegen aan uw bestelling</w:t>
            </w:r>
          </w:p>
        </w:tc>
      </w:tr>
    </w:tbl>
    <w:p w14:paraId="354C02BC" w14:textId="3A71DDE5" w:rsidR="002C3193" w:rsidRDefault="00002D62" w:rsidP="00AE0654">
      <w:pPr>
        <w:rPr>
          <w:b/>
          <w:bCs/>
        </w:rPr>
      </w:pPr>
      <w:r w:rsidRPr="00AE0654">
        <w:rPr>
          <w:b/>
          <w:bCs/>
          <w:color w:val="FF0000"/>
          <w:u w:val="single"/>
        </w:rPr>
        <w:t xml:space="preserve">Zodra wij uw bestelling hebben ontvangen versturen we u een orderbevestiging en factuur. Zodra de factuur betaald is worden de sleutels besteld bij de fabriek. </w:t>
      </w:r>
      <w:r w:rsidR="00C23F68">
        <w:rPr>
          <w:b/>
          <w:bCs/>
          <w:color w:val="FF0000"/>
          <w:u w:val="single"/>
        </w:rPr>
        <w:t>De fabrieken zijn momenteel gesloten maar zullen de bestelling na opening behandelen volgens het “First in – First out” principe</w:t>
      </w:r>
      <w:r w:rsidR="00AE0654">
        <w:rPr>
          <w:b/>
          <w:bCs/>
        </w:rPr>
        <w:br/>
      </w:r>
      <w:r w:rsidRPr="00AE0654">
        <w:rPr>
          <w:b/>
          <w:bCs/>
          <w:u w:val="single"/>
        </w:rPr>
        <w:t>Prijzen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2D62" w14:paraId="49698840" w14:textId="77777777" w:rsidTr="00002D62">
        <w:tc>
          <w:tcPr>
            <w:tcW w:w="3020" w:type="dxa"/>
          </w:tcPr>
          <w:p w14:paraId="051D0B04" w14:textId="2D7EB5E8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3021" w:type="dxa"/>
          </w:tcPr>
          <w:p w14:paraId="463C5CB6" w14:textId="52083EA9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Prijs ex btw</w:t>
            </w:r>
          </w:p>
        </w:tc>
        <w:tc>
          <w:tcPr>
            <w:tcW w:w="3021" w:type="dxa"/>
          </w:tcPr>
          <w:p w14:paraId="14BD9E2B" w14:textId="75F87D4C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Prijs incl btw</w:t>
            </w:r>
          </w:p>
        </w:tc>
      </w:tr>
      <w:tr w:rsidR="00002D62" w14:paraId="5238D4F5" w14:textId="77777777" w:rsidTr="00002D62">
        <w:tc>
          <w:tcPr>
            <w:tcW w:w="3020" w:type="dxa"/>
          </w:tcPr>
          <w:p w14:paraId="709CD4AA" w14:textId="357545DE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Fichet 787, 787S, 787Z en F3D</w:t>
            </w:r>
          </w:p>
        </w:tc>
        <w:tc>
          <w:tcPr>
            <w:tcW w:w="3021" w:type="dxa"/>
          </w:tcPr>
          <w:p w14:paraId="4B9780A8" w14:textId="58ED66D0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90,00 €</w:t>
            </w:r>
          </w:p>
        </w:tc>
        <w:tc>
          <w:tcPr>
            <w:tcW w:w="3021" w:type="dxa"/>
          </w:tcPr>
          <w:p w14:paraId="0E2F9376" w14:textId="4B9F5E26" w:rsidR="00002D62" w:rsidRDefault="00E4504C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108,90 €</w:t>
            </w:r>
          </w:p>
        </w:tc>
      </w:tr>
      <w:tr w:rsidR="00C23F68" w14:paraId="34157DBD" w14:textId="77777777" w:rsidTr="00002D62">
        <w:tc>
          <w:tcPr>
            <w:tcW w:w="3020" w:type="dxa"/>
          </w:tcPr>
          <w:p w14:paraId="694E9298" w14:textId="06E24661" w:rsidR="00C23F68" w:rsidRDefault="00C23F68" w:rsidP="00C23F68">
            <w:pPr>
              <w:rPr>
                <w:b/>
                <w:bCs/>
              </w:rPr>
            </w:pPr>
            <w:r>
              <w:rPr>
                <w:b/>
                <w:bCs/>
              </w:rPr>
              <w:t>Dom Sigma</w:t>
            </w:r>
          </w:p>
        </w:tc>
        <w:tc>
          <w:tcPr>
            <w:tcW w:w="3021" w:type="dxa"/>
          </w:tcPr>
          <w:p w14:paraId="065AB806" w14:textId="6B151484" w:rsidR="00C23F68" w:rsidRDefault="00C23F68" w:rsidP="00C23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45,00 €</w:t>
            </w:r>
          </w:p>
        </w:tc>
        <w:tc>
          <w:tcPr>
            <w:tcW w:w="3021" w:type="dxa"/>
          </w:tcPr>
          <w:p w14:paraId="615279BF" w14:textId="44190B75" w:rsidR="00C23F68" w:rsidRDefault="00C23F68" w:rsidP="00C23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54,45 €</w:t>
            </w:r>
          </w:p>
        </w:tc>
      </w:tr>
      <w:tr w:rsidR="00C23F68" w14:paraId="757AC76E" w14:textId="77777777" w:rsidTr="00002D62">
        <w:tc>
          <w:tcPr>
            <w:tcW w:w="3020" w:type="dxa"/>
          </w:tcPr>
          <w:p w14:paraId="37857DF9" w14:textId="2A196366" w:rsidR="00C23F68" w:rsidRDefault="00C23F68" w:rsidP="00C23F68">
            <w:pPr>
              <w:rPr>
                <w:b/>
                <w:bCs/>
              </w:rPr>
            </w:pPr>
            <w:r>
              <w:rPr>
                <w:b/>
                <w:bCs/>
              </w:rPr>
              <w:t>Dom Ix DAS</w:t>
            </w:r>
          </w:p>
        </w:tc>
        <w:tc>
          <w:tcPr>
            <w:tcW w:w="3021" w:type="dxa"/>
          </w:tcPr>
          <w:p w14:paraId="173E89C8" w14:textId="1BAF1F0F" w:rsidR="00C23F68" w:rsidRDefault="00C23F68" w:rsidP="00C23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49,00 €</w:t>
            </w:r>
          </w:p>
        </w:tc>
        <w:tc>
          <w:tcPr>
            <w:tcW w:w="3021" w:type="dxa"/>
          </w:tcPr>
          <w:p w14:paraId="55388CB4" w14:textId="0FD95A3A" w:rsidR="00C23F68" w:rsidRDefault="00C23F68" w:rsidP="00C23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59,29 €</w:t>
            </w:r>
          </w:p>
        </w:tc>
      </w:tr>
      <w:tr w:rsidR="00002D62" w14:paraId="31A6EEBA" w14:textId="77777777" w:rsidTr="00002D62">
        <w:tc>
          <w:tcPr>
            <w:tcW w:w="3020" w:type="dxa"/>
          </w:tcPr>
          <w:p w14:paraId="441F52E1" w14:textId="6D50F32A" w:rsidR="00002D62" w:rsidRDefault="00002D62" w:rsidP="001D1111">
            <w:pPr>
              <w:rPr>
                <w:b/>
                <w:bCs/>
              </w:rPr>
            </w:pPr>
            <w:r>
              <w:rPr>
                <w:b/>
                <w:bCs/>
              </w:rPr>
              <w:t>Levering via GLS</w:t>
            </w:r>
            <w:r w:rsidR="00E4504C">
              <w:rPr>
                <w:b/>
                <w:bCs/>
              </w:rPr>
              <w:t xml:space="preserve"> of Bpost</w:t>
            </w:r>
          </w:p>
        </w:tc>
        <w:tc>
          <w:tcPr>
            <w:tcW w:w="3021" w:type="dxa"/>
          </w:tcPr>
          <w:p w14:paraId="00BB68D8" w14:textId="5610F311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Gratis tijdens Corona sluiting</w:t>
            </w:r>
          </w:p>
        </w:tc>
        <w:tc>
          <w:tcPr>
            <w:tcW w:w="3021" w:type="dxa"/>
          </w:tcPr>
          <w:p w14:paraId="30B1D78C" w14:textId="1CE99F58" w:rsidR="00002D62" w:rsidRDefault="00002D62" w:rsidP="00E45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Gratis tijdens Corona sluiting</w:t>
            </w:r>
          </w:p>
        </w:tc>
      </w:tr>
    </w:tbl>
    <w:p w14:paraId="7143DA99" w14:textId="77777777" w:rsidR="001D1111" w:rsidRPr="002C3193" w:rsidRDefault="001D1111" w:rsidP="001D1111">
      <w:pPr>
        <w:jc w:val="center"/>
        <w:rPr>
          <w:b/>
          <w:bCs/>
          <w:sz w:val="28"/>
          <w:szCs w:val="28"/>
          <w:u w:val="single"/>
        </w:rPr>
      </w:pPr>
    </w:p>
    <w:sectPr w:rsidR="001D1111" w:rsidRPr="002C3193" w:rsidSect="00E4504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93"/>
    <w:rsid w:val="00002D62"/>
    <w:rsid w:val="001D1111"/>
    <w:rsid w:val="002C3193"/>
    <w:rsid w:val="0099738E"/>
    <w:rsid w:val="00AE0654"/>
    <w:rsid w:val="00C23F68"/>
    <w:rsid w:val="00D15EBE"/>
    <w:rsid w:val="00E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E97"/>
  <w15:chartTrackingRefBased/>
  <w15:docId w15:val="{22608138-E202-4CD6-9C07-49643D68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865</Characters>
  <Application>Microsoft Office Word</Application>
  <DocSecurity>0</DocSecurity>
  <Lines>78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Selleslagh</dc:creator>
  <cp:keywords/>
  <dc:description/>
  <cp:lastModifiedBy>Kurt Selleslagh</cp:lastModifiedBy>
  <cp:revision>2</cp:revision>
  <cp:lastPrinted>2020-03-19T15:10:00Z</cp:lastPrinted>
  <dcterms:created xsi:type="dcterms:W3CDTF">2020-03-19T14:10:00Z</dcterms:created>
  <dcterms:modified xsi:type="dcterms:W3CDTF">2020-03-21T11:00:00Z</dcterms:modified>
</cp:coreProperties>
</file>